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84F3" w14:textId="38322387" w:rsidR="00B54D0E" w:rsidRDefault="00B54D0E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05E2CE2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37EC7BF8" w14:textId="77777777" w:rsidR="00165E8F" w:rsidRP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65CB6D6" w14:textId="77777777" w:rsidR="007A063F" w:rsidRDefault="007A063F" w:rsidP="007A063F">
      <w:pPr>
        <w:pStyle w:val="Sinespaciado"/>
        <w:jc w:val="both"/>
      </w:pPr>
      <w:r>
        <w:t>Señores</w:t>
      </w:r>
    </w:p>
    <w:p w14:paraId="2DDED429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587DE702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711427D1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2D4872F0" w14:textId="77777777" w:rsidR="007A063F" w:rsidRDefault="007A063F" w:rsidP="007A063F">
      <w:pPr>
        <w:pStyle w:val="Sinespaciado"/>
        <w:jc w:val="both"/>
      </w:pPr>
      <w:r>
        <w:t>Ciudad</w:t>
      </w:r>
    </w:p>
    <w:p w14:paraId="4F6E3E53" w14:textId="77777777" w:rsidR="007A063F" w:rsidRPr="007A063F" w:rsidRDefault="007A063F" w:rsidP="007A063F">
      <w:pPr>
        <w:jc w:val="both"/>
        <w:rPr>
          <w:b/>
        </w:rPr>
      </w:pPr>
    </w:p>
    <w:p w14:paraId="5359C786" w14:textId="68B0EDF9" w:rsidR="007A063F" w:rsidRPr="007A063F" w:rsidRDefault="007A063F" w:rsidP="007A063F">
      <w:pPr>
        <w:jc w:val="right"/>
        <w:rPr>
          <w:b/>
        </w:rPr>
      </w:pPr>
      <w:r w:rsidRPr="007A063F">
        <w:rPr>
          <w:b/>
        </w:rPr>
        <w:t xml:space="preserve">Asunto: Solicitud </w:t>
      </w:r>
      <w:r w:rsidR="003D47B2">
        <w:rPr>
          <w:b/>
        </w:rPr>
        <w:t xml:space="preserve">de </w:t>
      </w:r>
      <w:r w:rsidR="000E59A8">
        <w:rPr>
          <w:b/>
        </w:rPr>
        <w:t>u</w:t>
      </w:r>
      <w:r w:rsidRPr="007A063F">
        <w:rPr>
          <w:b/>
        </w:rPr>
        <w:t>suarios SEGAS</w:t>
      </w:r>
      <w:r w:rsidR="001F3F98">
        <w:rPr>
          <w:rStyle w:val="Refdenotaalpie"/>
          <w:b/>
        </w:rPr>
        <w:footnoteReference w:id="2"/>
      </w:r>
      <w:r w:rsidRPr="007A063F">
        <w:rPr>
          <w:b/>
        </w:rPr>
        <w:t>.</w:t>
      </w:r>
    </w:p>
    <w:p w14:paraId="1966C579" w14:textId="77777777" w:rsidR="00463428" w:rsidRDefault="00463428" w:rsidP="007A063F">
      <w:pPr>
        <w:jc w:val="both"/>
      </w:pPr>
    </w:p>
    <w:p w14:paraId="3648438F" w14:textId="2640A781" w:rsidR="007A063F" w:rsidRDefault="007A063F" w:rsidP="007A063F">
      <w:pPr>
        <w:jc w:val="both"/>
      </w:pPr>
      <w:r>
        <w:t>Respetados doctores:</w:t>
      </w:r>
      <w:r>
        <w:tab/>
      </w:r>
    </w:p>
    <w:p w14:paraId="0D54A3A9" w14:textId="41FFC5E5" w:rsidR="007A063F" w:rsidRDefault="007A063F" w:rsidP="007A063F">
      <w:pPr>
        <w:jc w:val="both"/>
      </w:pPr>
      <w:r>
        <w:t>De manera atenta y atendiendo su requerimiento solicito a ustedes la creación de los siguientes usuarios para operar en la plataforma SEGAS</w:t>
      </w:r>
      <w:r w:rsidR="00F416FB">
        <w:rPr>
          <w:rStyle w:val="Refdenotaalpie"/>
        </w:rPr>
        <w:footnoteReference w:id="3"/>
      </w:r>
      <w:r>
        <w:t>:</w:t>
      </w:r>
    </w:p>
    <w:p w14:paraId="52CE63E9" w14:textId="77777777" w:rsidR="007A063F" w:rsidRPr="007A063F" w:rsidRDefault="007A063F" w:rsidP="007A063F">
      <w:pPr>
        <w:jc w:val="both"/>
        <w:rPr>
          <w:b/>
        </w:rPr>
      </w:pPr>
      <w:r w:rsidRPr="007A063F">
        <w:rPr>
          <w:b/>
        </w:rPr>
        <w:t>SEGAS</w:t>
      </w:r>
    </w:p>
    <w:p w14:paraId="52DBC2AD" w14:textId="77777777" w:rsidR="007A063F" w:rsidRDefault="007A063F" w:rsidP="007A063F">
      <w:pPr>
        <w:jc w:val="both"/>
      </w:pPr>
      <w:r>
        <w:t>A continuación relaciono el personal de la empresa que represento que va a operar en la plataforma del gestor y para la cual se solicita la creación de usuarios y claves de acceso:</w:t>
      </w:r>
    </w:p>
    <w:tbl>
      <w:tblPr>
        <w:tblW w:w="942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688"/>
        <w:gridCol w:w="1466"/>
        <w:gridCol w:w="1361"/>
        <w:gridCol w:w="1373"/>
        <w:gridCol w:w="1299"/>
      </w:tblGrid>
      <w:tr w:rsidR="00EA1DC2" w:rsidRPr="007A063F" w14:paraId="21EB5949" w14:textId="77777777" w:rsidTr="0039628A">
        <w:trPr>
          <w:trHeight w:val="589"/>
        </w:trPr>
        <w:tc>
          <w:tcPr>
            <w:tcW w:w="22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5B102BD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Nombre Usuario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2C2D87D" w14:textId="0CF0BF0C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 xml:space="preserve">Cargo </w:t>
            </w:r>
            <w:r w:rsidR="008B517E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que de</w:t>
            </w: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sempeña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7F8065A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Número de Identificación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118ADD3" w14:textId="7DB5B903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1D4328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 xml:space="preserve">Rol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de la empresa</w:t>
            </w:r>
            <w:r>
              <w:rPr>
                <w:rStyle w:val="Refdenotaalpie"/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footnoteReference w:id="4"/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2AD12656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Correo electrónico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4B86AF0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Número de Teléfono</w:t>
            </w:r>
          </w:p>
        </w:tc>
      </w:tr>
      <w:tr w:rsidR="00EA1DC2" w:rsidRPr="007A063F" w14:paraId="1090E2A3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0A6A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723E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7BB4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97A9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FE3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88CC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1DC2" w:rsidRPr="007A063F" w14:paraId="43B9F245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499A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703D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9F16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0168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DAA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493F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1DC2" w:rsidRPr="007A063F" w14:paraId="11830338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089F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A78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07B6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90A8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581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789E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6A1F2933" w14:textId="77777777" w:rsidR="007A063F" w:rsidRDefault="007A063F" w:rsidP="007A063F">
      <w:pPr>
        <w:jc w:val="both"/>
      </w:pPr>
    </w:p>
    <w:p w14:paraId="487C69A9" w14:textId="77777777" w:rsidR="00BD6CFD" w:rsidRDefault="00BD6CFD" w:rsidP="007A063F">
      <w:pPr>
        <w:jc w:val="both"/>
      </w:pPr>
    </w:p>
    <w:p w14:paraId="67EE53F4" w14:textId="77777777" w:rsidR="007A063F" w:rsidRDefault="007A063F" w:rsidP="007A063F">
      <w:pPr>
        <w:jc w:val="both"/>
      </w:pPr>
      <w:r>
        <w:t>Cordial Saludo,</w:t>
      </w:r>
    </w:p>
    <w:p w14:paraId="3D17B67F" w14:textId="77777777" w:rsidR="007A063F" w:rsidRDefault="007A063F" w:rsidP="007A063F">
      <w:pPr>
        <w:pStyle w:val="Default"/>
        <w:jc w:val="both"/>
      </w:pPr>
    </w:p>
    <w:p w14:paraId="51C0ED78" w14:textId="77777777" w:rsidR="007A063F" w:rsidRDefault="007A063F" w:rsidP="007A063F">
      <w:pPr>
        <w:pStyle w:val="Default"/>
        <w:jc w:val="both"/>
      </w:pPr>
    </w:p>
    <w:p w14:paraId="7162EB6F" w14:textId="77777777" w:rsidR="007A063F" w:rsidRPr="007A063F" w:rsidRDefault="007A063F" w:rsidP="007A063F">
      <w:pPr>
        <w:pStyle w:val="Default"/>
        <w:jc w:val="both"/>
        <w:rPr>
          <w:color w:val="FF0000"/>
          <w:sz w:val="22"/>
          <w:szCs w:val="22"/>
        </w:rPr>
      </w:pPr>
      <w:r w:rsidRPr="007A063F">
        <w:rPr>
          <w:b/>
          <w:bCs/>
          <w:color w:val="FF0000"/>
          <w:sz w:val="22"/>
          <w:szCs w:val="22"/>
        </w:rPr>
        <w:t xml:space="preserve">Nombre del representante legal </w:t>
      </w:r>
    </w:p>
    <w:p w14:paraId="7AEEEF2A" w14:textId="77777777" w:rsidR="007A063F" w:rsidRDefault="007A063F" w:rsidP="007A06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Representante Legal </w:t>
      </w:r>
    </w:p>
    <w:p w14:paraId="3B5A298D" w14:textId="77777777" w:rsidR="00102727" w:rsidRDefault="007A063F" w:rsidP="007A063F">
      <w:pPr>
        <w:jc w:val="both"/>
        <w:rPr>
          <w:b/>
          <w:bCs/>
          <w:color w:val="FF0000"/>
        </w:rPr>
      </w:pPr>
      <w:r w:rsidRPr="007A063F">
        <w:rPr>
          <w:b/>
          <w:bCs/>
          <w:color w:val="FF0000"/>
        </w:rPr>
        <w:t>Nombre de la empresa</w:t>
      </w:r>
    </w:p>
    <w:p w14:paraId="158EEE72" w14:textId="3F87B52E" w:rsidR="0039628A" w:rsidRPr="0039628A" w:rsidRDefault="0087369C" w:rsidP="007A063F">
      <w:pPr>
        <w:jc w:val="both"/>
        <w:rPr>
          <w:color w:val="FF0000"/>
          <w:sz w:val="6"/>
        </w:rPr>
      </w:pPr>
      <w:r>
        <w:rPr>
          <w:color w:val="FF0000"/>
        </w:rPr>
        <w:br w:type="page"/>
      </w:r>
    </w:p>
    <w:p w14:paraId="5775208B" w14:textId="77777777" w:rsidR="00C764ED" w:rsidRPr="007557F9" w:rsidRDefault="00C764ED" w:rsidP="00C764ED">
      <w:pPr>
        <w:jc w:val="center"/>
        <w:rPr>
          <w:rFonts w:ascii="Arial" w:eastAsia="Times New Roman" w:hAnsi="Arial" w:cs="Arial"/>
          <w:color w:val="0B5A9C"/>
          <w:spacing w:val="-6"/>
          <w:szCs w:val="33"/>
          <w:lang w:eastAsia="es-CO"/>
        </w:rPr>
      </w:pPr>
      <w:r w:rsidRPr="007557F9">
        <w:rPr>
          <w:rFonts w:ascii="Arial" w:eastAsia="Times New Roman" w:hAnsi="Arial" w:cs="Arial"/>
          <w:color w:val="0B5A9C"/>
          <w:spacing w:val="-6"/>
          <w:szCs w:val="33"/>
          <w:lang w:eastAsia="es-CO"/>
        </w:rPr>
        <w:lastRenderedPageBreak/>
        <w:t>Aviso de privacidad y protección de datos personales</w:t>
      </w:r>
    </w:p>
    <w:p w14:paraId="6062CBCE" w14:textId="18E3E9C3" w:rsidR="0087369C" w:rsidRPr="0039628A" w:rsidRDefault="005A76B6" w:rsidP="0087369C">
      <w:pPr>
        <w:jc w:val="both"/>
        <w:rPr>
          <w:rFonts w:cstheme="minorHAnsi"/>
        </w:rPr>
      </w:pPr>
      <w:r w:rsidRPr="00E652BB">
        <w:rPr>
          <w:rFonts w:cstheme="minorHAnsi"/>
        </w:rPr>
        <w:t>Al diligenciar este documento, entiende y acepta expresamente que l</w:t>
      </w:r>
      <w:r w:rsidR="0087369C" w:rsidRPr="00171A8B">
        <w:rPr>
          <w:rFonts w:cstheme="minorHAnsi"/>
        </w:rPr>
        <w:t xml:space="preserve">a BMC BOLSA MERCANTIL DE COLOMBIA S.A identificado con NIT 860.071.250-9 ubicada en la Calle 113 # 7 – 21 </w:t>
      </w:r>
      <w:proofErr w:type="spellStart"/>
      <w:r w:rsidR="0087369C" w:rsidRPr="00171A8B">
        <w:rPr>
          <w:rFonts w:cstheme="minorHAnsi"/>
        </w:rPr>
        <w:t>Teleport</w:t>
      </w:r>
      <w:proofErr w:type="spellEnd"/>
      <w:r w:rsidR="0087369C" w:rsidRPr="00171A8B">
        <w:rPr>
          <w:rFonts w:cstheme="minorHAnsi"/>
        </w:rPr>
        <w:t xml:space="preserve"> Business Park torre A - piso 15 de la ciudad </w:t>
      </w:r>
      <w:r w:rsidR="0087369C" w:rsidRPr="0039628A">
        <w:rPr>
          <w:rFonts w:cstheme="minorHAnsi"/>
        </w:rPr>
        <w:t>de Bogotá será el responsable del tratamiento y, en tal virtud, podrá recolectar, almacenar y usar su información personal para:</w:t>
      </w:r>
    </w:p>
    <w:p w14:paraId="493179D9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Acceder a los servicios del Gestor del Mercado de Gas previstos en el artículo 6 de la Resolución CREG 114 de 2017.</w:t>
      </w:r>
    </w:p>
    <w:p w14:paraId="0A1C55C6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campañas de actualización de noticias, eventos y/o capacitaciones que realice la Bolsa Mercantil de Colombia, en su condición de Gestor del Mercado de Gas.</w:t>
      </w:r>
    </w:p>
    <w:p w14:paraId="7C133B88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Enviar Boletines informativos sobre el comportamiento del mercado.</w:t>
      </w:r>
    </w:p>
    <w:p w14:paraId="08DFCFDD" w14:textId="3069AD6D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 xml:space="preserve">Cumplir con requisitos y/o requerimientos de autoridades </w:t>
      </w:r>
      <w:r w:rsidR="00171A8B" w:rsidRPr="003D2EB6">
        <w:rPr>
          <w:rFonts w:asciiTheme="minorHAnsi" w:hAnsiTheme="minorHAnsi" w:cstheme="minorHAnsi"/>
          <w:sz w:val="22"/>
          <w:szCs w:val="22"/>
        </w:rPr>
        <w:t>administrativas de vigilancia y control sectoriales y nacionales y/o judiciales.</w:t>
      </w:r>
      <w:r w:rsidRPr="003962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603B7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 xml:space="preserve">Cumplir con los requisitos legales para el debido conocimiento del cliente, cuando sea el caso. </w:t>
      </w:r>
    </w:p>
    <w:p w14:paraId="6C394052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campañas de actualización de datos e información de cambios en el tratamiento de datos personales.</w:t>
      </w:r>
    </w:p>
    <w:p w14:paraId="6B657682" w14:textId="3F672976" w:rsidR="0087369C" w:rsidRDefault="0087369C" w:rsidP="0087369C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comunicaciones o contacto vía correo electrónico, SMS, teléfono u otro medio.</w:t>
      </w:r>
    </w:p>
    <w:p w14:paraId="36816E0C" w14:textId="3A3E6593" w:rsidR="0057523A" w:rsidRPr="003D2EB6" w:rsidRDefault="0057523A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7DCA">
        <w:rPr>
          <w:rFonts w:asciiTheme="minorHAnsi" w:hAnsiTheme="minorHAnsi" w:cstheme="minorHAnsi"/>
          <w:sz w:val="22"/>
          <w:szCs w:val="22"/>
        </w:rPr>
        <w:t>Permitir la transferencia y/o transmisión y almacenamiento de la información a nivel nacional e internacional.</w:t>
      </w:r>
    </w:p>
    <w:p w14:paraId="7B81A6D7" w14:textId="06CB7B78" w:rsidR="0057523A" w:rsidRDefault="00D71154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7523A">
        <w:rPr>
          <w:rFonts w:cstheme="minorHAnsi"/>
        </w:rPr>
        <w:t>Comp</w:t>
      </w:r>
      <w:r w:rsidRPr="006671D4">
        <w:rPr>
          <w:rFonts w:asciiTheme="minorHAnsi" w:hAnsiTheme="minorHAnsi" w:cstheme="minorHAnsi"/>
          <w:sz w:val="22"/>
          <w:szCs w:val="22"/>
        </w:rPr>
        <w:t>artir la información con órganos de control interno y extern</w:t>
      </w:r>
      <w:r w:rsidRPr="0057523A">
        <w:rPr>
          <w:rFonts w:asciiTheme="minorHAnsi" w:hAnsiTheme="minorHAnsi" w:cstheme="minorHAnsi"/>
          <w:sz w:val="22"/>
          <w:szCs w:val="22"/>
        </w:rPr>
        <w:t>o.</w:t>
      </w:r>
    </w:p>
    <w:p w14:paraId="2BCDB5C3" w14:textId="554666CA" w:rsidR="0057523A" w:rsidRDefault="0057523A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7523A">
        <w:rPr>
          <w:rFonts w:cstheme="minorHAnsi"/>
        </w:rPr>
        <w:t>Todas las demás necesarias para el cumplimiento de la normatividad aplicable interna y externa de los mercados de la Bolsa Mercantil de Colombia.</w:t>
      </w:r>
    </w:p>
    <w:p w14:paraId="49D431D4" w14:textId="77777777" w:rsidR="00D71154" w:rsidRPr="003D2EB6" w:rsidRDefault="00D71154" w:rsidP="00E652B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57A4445F" w14:textId="7D528E05" w:rsidR="000D7CA7" w:rsidRPr="000D7CA7" w:rsidRDefault="0087369C" w:rsidP="000D7CA7">
      <w:pPr>
        <w:jc w:val="both"/>
        <w:rPr>
          <w:rFonts w:cstheme="minorHAnsi"/>
        </w:rPr>
      </w:pPr>
      <w:r w:rsidRPr="003D47B2">
        <w:rPr>
          <w:rFonts w:cstheme="minorHAnsi"/>
        </w:rPr>
        <w:t>A</w:t>
      </w:r>
      <w:r w:rsidRPr="0094165A">
        <w:rPr>
          <w:rFonts w:cstheme="minorHAnsi"/>
        </w:rPr>
        <w:t xml:space="preserve">sí mismo, se le informa que como titular de sus datos personales usted tiene derecho a: </w:t>
      </w:r>
      <w:r w:rsidRPr="00E652BB">
        <w:rPr>
          <w:rFonts w:cstheme="minorHAnsi"/>
        </w:rPr>
        <w:t>(i) Acceder en forma gratuita a los datos proporcionados que hayan sido objeto de tratamiento. (</w:t>
      </w:r>
      <w:proofErr w:type="spellStart"/>
      <w:r w:rsidRPr="00E652BB">
        <w:rPr>
          <w:rFonts w:cstheme="minorHAnsi"/>
        </w:rPr>
        <w:t>ii</w:t>
      </w:r>
      <w:proofErr w:type="spellEnd"/>
      <w:r w:rsidRPr="00E652BB">
        <w:rPr>
          <w:rFonts w:cstheme="minorHAnsi"/>
        </w:rPr>
        <w:t>) Conocer, actualizar y rectificar su información frente a datos parciales, inexactos, incompletos, fraccionados, que induzcan a error, o a aquellos cuyo tratamiento esté prohibido o no haya sido autorizado. (</w:t>
      </w:r>
      <w:proofErr w:type="spellStart"/>
      <w:r w:rsidRPr="00E652BB">
        <w:rPr>
          <w:rFonts w:cstheme="minorHAnsi"/>
        </w:rPr>
        <w:t>iii</w:t>
      </w:r>
      <w:proofErr w:type="spellEnd"/>
      <w:r w:rsidRPr="00E652BB">
        <w:rPr>
          <w:rFonts w:cstheme="minorHAnsi"/>
        </w:rPr>
        <w:t xml:space="preserve">) </w:t>
      </w:r>
      <w:r w:rsidR="000D7CA7" w:rsidRPr="000D7CA7">
        <w:rPr>
          <w:rFonts w:cstheme="minorHAnsi"/>
        </w:rPr>
        <w:t>(</w:t>
      </w:r>
      <w:proofErr w:type="spellStart"/>
      <w:r w:rsidR="000D7CA7" w:rsidRPr="000D7CA7">
        <w:rPr>
          <w:rFonts w:cstheme="minorHAnsi"/>
        </w:rPr>
        <w:t>iii</w:t>
      </w:r>
      <w:proofErr w:type="spellEnd"/>
      <w:r w:rsidR="000D7CA7" w:rsidRPr="000D7CA7">
        <w:rPr>
          <w:rFonts w:cstheme="minorHAnsi"/>
        </w:rPr>
        <w:t>) Ser informado, previa solicitud, respecto del uso que le ha dado a sus datos personales; (</w:t>
      </w:r>
      <w:proofErr w:type="spellStart"/>
      <w:r w:rsidR="000D7CA7" w:rsidRPr="000D7CA7">
        <w:rPr>
          <w:rFonts w:cstheme="minorHAnsi"/>
        </w:rPr>
        <w:t>iv</w:t>
      </w:r>
      <w:proofErr w:type="spellEnd"/>
      <w:r w:rsidR="000D7CA7" w:rsidRPr="000D7CA7">
        <w:rPr>
          <w:rFonts w:cstheme="minorHAnsi"/>
        </w:rPr>
        <w:t>) Solicitar prueba de la autorización otorgada. (v) Presentar ante la Superintendencia de Industria y Comercio (SIC) quejas por infracciones a lo dispuesto en la normatividad vigente. Revocar la autorización y/o solicitar la supresión del dato, siempre que no exista un deber legal o contractual que impida eliminarlos. (vi) Abstenerse de responder las preguntas sobre datos sensibles. (</w:t>
      </w:r>
      <w:proofErr w:type="spellStart"/>
      <w:r w:rsidR="000D7CA7" w:rsidRPr="000D7CA7">
        <w:rPr>
          <w:rFonts w:cstheme="minorHAnsi"/>
        </w:rPr>
        <w:t>vii</w:t>
      </w:r>
      <w:proofErr w:type="spellEnd"/>
      <w:r w:rsidR="000D7CA7" w:rsidRPr="000D7CA7">
        <w:rPr>
          <w:rFonts w:cstheme="minorHAnsi"/>
        </w:rPr>
        <w:t>) Acceder en forma gratuita a sus datos personales que hayan sido objeto de Tratamiento</w:t>
      </w:r>
    </w:p>
    <w:p w14:paraId="6DB72738" w14:textId="197F0F80" w:rsidR="0087369C" w:rsidRPr="0039628A" w:rsidRDefault="000D7CA7" w:rsidP="0039628A">
      <w:pPr>
        <w:jc w:val="both"/>
        <w:rPr>
          <w:rFonts w:cstheme="minorHAnsi"/>
        </w:rPr>
      </w:pPr>
      <w:r w:rsidRPr="000D7CA7">
        <w:rPr>
          <w:rFonts w:cstheme="minorHAnsi"/>
        </w:rPr>
        <w:t xml:space="preserve">Finalmente, como titular de los datos puede ejercer sus derechos de acuerdo con los procedimientos y requisitos descritos en nuestra política, la cual se encuentra publicada en el sitio web </w:t>
      </w:r>
      <w:hyperlink r:id="rId12" w:history="1">
        <w:r w:rsidRPr="005A5372">
          <w:rPr>
            <w:rStyle w:val="Hipervnculo"/>
            <w:rFonts w:cstheme="minorHAnsi"/>
          </w:rPr>
          <w:t>www.bolsamercantil.com.co</w:t>
        </w:r>
      </w:hyperlink>
      <w:r w:rsidRPr="000D7CA7">
        <w:rPr>
          <w:rFonts w:cstheme="minorHAnsi"/>
        </w:rPr>
        <w:t xml:space="preserve">. Así mismo, podrá solicitar información relativa a protección de datos personales en los siguientes canales de atención: </w:t>
      </w:r>
      <w:r w:rsidRPr="00E652BB">
        <w:rPr>
          <w:rFonts w:cstheme="minorHAnsi"/>
          <w:b/>
        </w:rPr>
        <w:t>Dirección</w:t>
      </w:r>
      <w:r w:rsidRPr="000D7CA7">
        <w:rPr>
          <w:rFonts w:cstheme="minorHAnsi"/>
        </w:rPr>
        <w:t xml:space="preserve">: Calle 113 No. 7-21 Torre A Piso 15 Edificio </w:t>
      </w:r>
      <w:proofErr w:type="spellStart"/>
      <w:r w:rsidRPr="000D7CA7">
        <w:rPr>
          <w:rFonts w:cstheme="minorHAnsi"/>
        </w:rPr>
        <w:t>Teleport</w:t>
      </w:r>
      <w:proofErr w:type="spellEnd"/>
      <w:r w:rsidRPr="000D7CA7">
        <w:rPr>
          <w:rFonts w:cstheme="minorHAnsi"/>
        </w:rPr>
        <w:t xml:space="preserve"> Business Park, Bogotá – Colombia </w:t>
      </w:r>
      <w:r w:rsidRPr="00E652BB">
        <w:rPr>
          <w:rFonts w:cstheme="minorHAnsi"/>
          <w:b/>
        </w:rPr>
        <w:t>Teléfono:</w:t>
      </w:r>
      <w:r w:rsidRPr="000D7CA7">
        <w:rPr>
          <w:rFonts w:cstheme="minorHAnsi"/>
        </w:rPr>
        <w:t xml:space="preserve"> (1) 6292529 o al correo electrónico: </w:t>
      </w:r>
      <w:hyperlink r:id="rId13" w:history="1">
        <w:r w:rsidRPr="005A5372">
          <w:rPr>
            <w:rStyle w:val="Hipervnculo"/>
            <w:rFonts w:cstheme="minorHAnsi"/>
          </w:rPr>
          <w:t>servicioalcliente@bolsamercantil.com.co</w:t>
        </w:r>
      </w:hyperlink>
      <w:r w:rsidRPr="000D7CA7">
        <w:rPr>
          <w:rFonts w:cstheme="minorHAnsi"/>
        </w:rPr>
        <w:t>.</w:t>
      </w:r>
      <w:r w:rsidR="0087369C" w:rsidRPr="00E652BB">
        <w:rPr>
          <w:rFonts w:cstheme="minorHAnsi"/>
        </w:rPr>
        <w:t xml:space="preserve"> </w:t>
      </w:r>
    </w:p>
    <w:p w14:paraId="47A67A3C" w14:textId="77777777" w:rsidR="00013EC3" w:rsidRPr="001D4328" w:rsidRDefault="00013EC3" w:rsidP="007A063F">
      <w:pPr>
        <w:jc w:val="both"/>
        <w:rPr>
          <w:rFonts w:cstheme="minorHAnsi"/>
          <w:color w:val="FF0000"/>
        </w:rPr>
      </w:pPr>
    </w:p>
    <w:sectPr w:rsidR="00013EC3" w:rsidRPr="001D4328" w:rsidSect="007A063F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678B" w14:textId="77777777" w:rsidR="00021F47" w:rsidRDefault="00021F47" w:rsidP="007B039D">
      <w:pPr>
        <w:spacing w:after="0" w:line="240" w:lineRule="auto"/>
      </w:pPr>
      <w:r>
        <w:separator/>
      </w:r>
    </w:p>
  </w:endnote>
  <w:endnote w:type="continuationSeparator" w:id="0">
    <w:p w14:paraId="4034FEAE" w14:textId="77777777" w:rsidR="00021F47" w:rsidRDefault="00021F47" w:rsidP="007B039D">
      <w:pPr>
        <w:spacing w:after="0" w:line="240" w:lineRule="auto"/>
      </w:pPr>
      <w:r>
        <w:continuationSeparator/>
      </w:r>
    </w:p>
  </w:endnote>
  <w:endnote w:type="continuationNotice" w:id="1">
    <w:p w14:paraId="40C042D3" w14:textId="77777777" w:rsidR="007305B8" w:rsidRDefault="00730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7A2D" w14:textId="535FD373" w:rsidR="0098387E" w:rsidRPr="00387DC2" w:rsidRDefault="00387DC2" w:rsidP="00387DC2">
    <w:pPr>
      <w:contextualSpacing/>
      <w:jc w:val="right"/>
      <w:rPr>
        <w:rFonts w:cstheme="minorHAnsi"/>
      </w:rPr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3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4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9A05" w14:textId="77777777" w:rsidR="00021F47" w:rsidRDefault="00021F47" w:rsidP="007B039D">
      <w:pPr>
        <w:spacing w:after="0" w:line="240" w:lineRule="auto"/>
      </w:pPr>
      <w:r>
        <w:separator/>
      </w:r>
    </w:p>
  </w:footnote>
  <w:footnote w:type="continuationSeparator" w:id="0">
    <w:p w14:paraId="4E4F30F9" w14:textId="77777777" w:rsidR="00021F47" w:rsidRDefault="00021F47" w:rsidP="007B039D">
      <w:pPr>
        <w:spacing w:after="0" w:line="240" w:lineRule="auto"/>
      </w:pPr>
      <w:r>
        <w:continuationSeparator/>
      </w:r>
    </w:p>
  </w:footnote>
  <w:footnote w:type="continuationNotice" w:id="1">
    <w:p w14:paraId="73B8592E" w14:textId="77777777" w:rsidR="007305B8" w:rsidRDefault="007305B8">
      <w:pPr>
        <w:spacing w:after="0" w:line="240" w:lineRule="auto"/>
      </w:pPr>
    </w:p>
  </w:footnote>
  <w:footnote w:id="2">
    <w:p w14:paraId="20E93D0F" w14:textId="1E153DD9" w:rsidR="001F3F98" w:rsidRDefault="001F3F98" w:rsidP="00E652B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  <w:sz w:val="18"/>
          <w:szCs w:val="18"/>
          <w:lang w:val="es-ES"/>
        </w:rPr>
        <w:t xml:space="preserve">En mi calidad de representante legal, certifico </w:t>
      </w:r>
      <w:r w:rsidRPr="006A551C">
        <w:rPr>
          <w:rFonts w:cstheme="minorHAnsi"/>
          <w:sz w:val="18"/>
          <w:szCs w:val="18"/>
          <w:lang w:val="es-ES"/>
        </w:rPr>
        <w:t>que cuent</w:t>
      </w:r>
      <w:r>
        <w:rPr>
          <w:rFonts w:cstheme="minorHAnsi"/>
          <w:sz w:val="18"/>
          <w:szCs w:val="18"/>
          <w:lang w:val="es-ES"/>
        </w:rPr>
        <w:t>o</w:t>
      </w:r>
      <w:r w:rsidRPr="006A551C">
        <w:rPr>
          <w:rFonts w:cstheme="minorHAnsi"/>
          <w:sz w:val="18"/>
          <w:szCs w:val="18"/>
          <w:lang w:val="es-ES"/>
        </w:rPr>
        <w:t xml:space="preserve"> con las autorizaciones de los titulares de los datos personales que serán tratados por </w:t>
      </w:r>
      <w:r>
        <w:rPr>
          <w:rFonts w:cstheme="minorHAnsi"/>
          <w:sz w:val="18"/>
          <w:szCs w:val="18"/>
          <w:lang w:val="es-ES"/>
        </w:rPr>
        <w:t xml:space="preserve">parte de la Bolsa Mercantil de Colombia </w:t>
      </w:r>
      <w:r w:rsidRPr="006A551C">
        <w:rPr>
          <w:rFonts w:cstheme="minorHAnsi"/>
          <w:sz w:val="18"/>
          <w:szCs w:val="18"/>
          <w:lang w:val="es-ES"/>
        </w:rPr>
        <w:t xml:space="preserve">y que dichas autorizaciones tienen el alcance necesario para </w:t>
      </w:r>
      <w:r>
        <w:rPr>
          <w:rFonts w:cstheme="minorHAnsi"/>
          <w:sz w:val="18"/>
          <w:szCs w:val="18"/>
          <w:lang w:val="es-ES"/>
        </w:rPr>
        <w:t>las finalidades del tratamiento descritas en el presente documento.</w:t>
      </w:r>
    </w:p>
  </w:footnote>
  <w:footnote w:id="3">
    <w:p w14:paraId="160C009C" w14:textId="77777777" w:rsidR="00F416FB" w:rsidRDefault="00F416FB" w:rsidP="003D47B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45CB1">
        <w:rPr>
          <w:rFonts w:cstheme="minorHAnsi"/>
          <w:sz w:val="18"/>
          <w:szCs w:val="18"/>
          <w:lang w:val="es-ES"/>
        </w:rPr>
        <w:t xml:space="preserve">El solicitante deberá diligenciar la información relacionada en la </w:t>
      </w:r>
      <w:r w:rsidR="003C67C3" w:rsidRPr="00C45CB1">
        <w:rPr>
          <w:rFonts w:cstheme="minorHAnsi"/>
          <w:sz w:val="18"/>
          <w:szCs w:val="18"/>
          <w:lang w:val="es-ES"/>
        </w:rPr>
        <w:t xml:space="preserve">última hoja </w:t>
      </w:r>
      <w:r w:rsidRPr="00C45CB1">
        <w:rPr>
          <w:rFonts w:cstheme="minorHAnsi"/>
          <w:sz w:val="18"/>
          <w:szCs w:val="18"/>
          <w:lang w:val="es-ES"/>
        </w:rPr>
        <w:t xml:space="preserve">del presente formato, con el fin de </w:t>
      </w:r>
      <w:r w:rsidR="003C2DA0" w:rsidRPr="00C45CB1">
        <w:rPr>
          <w:rFonts w:cstheme="minorHAnsi"/>
          <w:sz w:val="18"/>
          <w:szCs w:val="18"/>
          <w:lang w:val="es-ES"/>
        </w:rPr>
        <w:t xml:space="preserve">que el Gestor del Mercado pueda </w:t>
      </w:r>
      <w:r w:rsidR="003462CF" w:rsidRPr="00C45CB1">
        <w:rPr>
          <w:rFonts w:cstheme="minorHAnsi"/>
          <w:sz w:val="18"/>
          <w:szCs w:val="18"/>
          <w:lang w:val="es-ES"/>
        </w:rPr>
        <w:t>dar trámite</w:t>
      </w:r>
      <w:r w:rsidR="003C2DA0" w:rsidRPr="00C45CB1">
        <w:rPr>
          <w:rFonts w:cstheme="minorHAnsi"/>
          <w:sz w:val="18"/>
          <w:szCs w:val="18"/>
          <w:lang w:val="es-ES"/>
        </w:rPr>
        <w:t xml:space="preserve"> a la solicitud.</w:t>
      </w:r>
      <w:r w:rsidR="003462CF">
        <w:t xml:space="preserve"> </w:t>
      </w:r>
    </w:p>
  </w:footnote>
  <w:footnote w:id="4">
    <w:p w14:paraId="65800CA7" w14:textId="77777777" w:rsidR="00BD083F" w:rsidRPr="0039628A" w:rsidRDefault="00EA1DC2">
      <w:pPr>
        <w:pStyle w:val="Textonotapie"/>
        <w:jc w:val="both"/>
        <w:rPr>
          <w:sz w:val="18"/>
        </w:rPr>
      </w:pPr>
      <w:r w:rsidRPr="0039628A">
        <w:rPr>
          <w:rStyle w:val="Refdenotaalpie"/>
          <w:sz w:val="18"/>
        </w:rPr>
        <w:footnoteRef/>
      </w:r>
      <w:r w:rsidRPr="0039628A">
        <w:rPr>
          <w:sz w:val="18"/>
        </w:rPr>
        <w:t xml:space="preserve"> </w:t>
      </w:r>
      <w:r w:rsidR="00BD083F" w:rsidRPr="0039628A">
        <w:rPr>
          <w:sz w:val="18"/>
        </w:rPr>
        <w:t>Rol bajo el cual operará la empresa ante el Gestor del Mercado: Productor-Comercializador, Comercializador de Gas Importado, Comercializador, Usuario No Regulado, Generador Térmico, Transportador.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tblInd w:w="-147" w:type="dxa"/>
      <w:tblLook w:val="04A0" w:firstRow="1" w:lastRow="0" w:firstColumn="1" w:lastColumn="0" w:noHBand="0" w:noVBand="1"/>
    </w:tblPr>
    <w:tblGrid>
      <w:gridCol w:w="5954"/>
      <w:gridCol w:w="2977"/>
    </w:tblGrid>
    <w:tr w:rsidR="00702EF5" w14:paraId="5AC3F86C" w14:textId="77777777" w:rsidTr="001E3F89">
      <w:trPr>
        <w:trHeight w:val="53"/>
      </w:trPr>
      <w:tc>
        <w:tcPr>
          <w:tcW w:w="5954" w:type="dxa"/>
          <w:vMerge w:val="restart"/>
          <w:vAlign w:val="center"/>
        </w:tcPr>
        <w:p w14:paraId="1D149FD8" w14:textId="3A826CA7" w:rsidR="00702EF5" w:rsidRPr="00723DDC" w:rsidRDefault="00723DDC" w:rsidP="001E3F89">
          <w:pPr>
            <w:pStyle w:val="Encabezado"/>
            <w:jc w:val="center"/>
            <w:rPr>
              <w:b/>
            </w:rPr>
          </w:pPr>
          <w:r w:rsidRPr="00723DDC">
            <w:rPr>
              <w:b/>
            </w:rPr>
            <w:t xml:space="preserve">FORMATO </w:t>
          </w:r>
          <w:r w:rsidR="00013EC3">
            <w:rPr>
              <w:b/>
            </w:rPr>
            <w:t xml:space="preserve">SOLICITUD </w:t>
          </w:r>
          <w:r w:rsidR="00355299">
            <w:rPr>
              <w:b/>
            </w:rPr>
            <w:t xml:space="preserve">DE </w:t>
          </w:r>
          <w:r w:rsidR="00013EC3">
            <w:rPr>
              <w:b/>
            </w:rPr>
            <w:t>USUARIOS SEGAS</w:t>
          </w:r>
        </w:p>
      </w:tc>
      <w:tc>
        <w:tcPr>
          <w:tcW w:w="2977" w:type="dxa"/>
          <w:vAlign w:val="center"/>
        </w:tcPr>
        <w:p w14:paraId="3B44D59F" w14:textId="50CAF438" w:rsidR="00702EF5" w:rsidRDefault="00702EF5" w:rsidP="0039628A">
          <w:pPr>
            <w:pStyle w:val="Encabezado"/>
          </w:pPr>
          <w:r w:rsidRPr="001E3F89">
            <w:rPr>
              <w:b/>
              <w:bCs/>
            </w:rPr>
            <w:t>CÓDIGO:</w:t>
          </w:r>
          <w:r w:rsidRPr="00702EF5">
            <w:t xml:space="preserve">   </w:t>
          </w:r>
          <w:r w:rsidR="00AF2D09" w:rsidRPr="00AF2D09">
            <w:t>CMG-AIO-FT-3</w:t>
          </w:r>
        </w:p>
      </w:tc>
    </w:tr>
    <w:tr w:rsidR="00702EF5" w14:paraId="381B1897" w14:textId="77777777" w:rsidTr="001E3F89">
      <w:trPr>
        <w:trHeight w:val="53"/>
      </w:trPr>
      <w:tc>
        <w:tcPr>
          <w:tcW w:w="5954" w:type="dxa"/>
          <w:vMerge/>
        </w:tcPr>
        <w:p w14:paraId="2B1E21E6" w14:textId="77777777" w:rsidR="00702EF5" w:rsidRDefault="00702EF5">
          <w:pPr>
            <w:pStyle w:val="Encabezado"/>
          </w:pPr>
        </w:p>
      </w:tc>
      <w:tc>
        <w:tcPr>
          <w:tcW w:w="2977" w:type="dxa"/>
          <w:vAlign w:val="center"/>
        </w:tcPr>
        <w:p w14:paraId="3E074627" w14:textId="66568C9C" w:rsidR="00702EF5" w:rsidRDefault="00702EF5" w:rsidP="0039628A">
          <w:pPr>
            <w:pStyle w:val="Encabezado"/>
          </w:pPr>
          <w:r w:rsidRPr="001E3F89">
            <w:rPr>
              <w:b/>
              <w:bCs/>
            </w:rPr>
            <w:t>VIGENCIA DESDE:</w:t>
          </w:r>
          <w:r w:rsidR="00073753">
            <w:t xml:space="preserve"> </w:t>
          </w:r>
          <w:r w:rsidR="0039628A">
            <w:t>1</w:t>
          </w:r>
          <w:r w:rsidR="00E652BB">
            <w:t>6</w:t>
          </w:r>
          <w:r w:rsidR="006A6EF1">
            <w:t>/0</w:t>
          </w:r>
          <w:r w:rsidR="00E652BB">
            <w:t>9</w:t>
          </w:r>
          <w:r w:rsidR="006A6EF1">
            <w:t>/201</w:t>
          </w:r>
          <w:r w:rsidR="0007261D">
            <w:t>9</w:t>
          </w:r>
        </w:p>
      </w:tc>
    </w:tr>
    <w:tr w:rsidR="00702EF5" w14:paraId="52D96791" w14:textId="77777777" w:rsidTr="001E3F89">
      <w:trPr>
        <w:trHeight w:val="53"/>
      </w:trPr>
      <w:tc>
        <w:tcPr>
          <w:tcW w:w="5954" w:type="dxa"/>
          <w:vMerge/>
        </w:tcPr>
        <w:p w14:paraId="028B2B35" w14:textId="77777777" w:rsidR="00702EF5" w:rsidRDefault="00702EF5">
          <w:pPr>
            <w:pStyle w:val="Encabezado"/>
          </w:pPr>
        </w:p>
      </w:tc>
      <w:tc>
        <w:tcPr>
          <w:tcW w:w="2977" w:type="dxa"/>
          <w:vAlign w:val="center"/>
        </w:tcPr>
        <w:p w14:paraId="30053545" w14:textId="215D348F" w:rsidR="00702EF5" w:rsidRDefault="007B17A5" w:rsidP="0039628A">
          <w:pPr>
            <w:pStyle w:val="Encabezado"/>
          </w:pPr>
          <w:r w:rsidRPr="001E3F89">
            <w:rPr>
              <w:b/>
              <w:bCs/>
            </w:rPr>
            <w:t>VERSIÓN:</w:t>
          </w:r>
          <w:r>
            <w:t xml:space="preserve"> </w:t>
          </w:r>
          <w:r w:rsidR="00E652BB">
            <w:t>2</w:t>
          </w:r>
        </w:p>
      </w:tc>
    </w:tr>
  </w:tbl>
  <w:p w14:paraId="5F32E5F4" w14:textId="77777777" w:rsidR="001E3F89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</w:p>
  <w:p w14:paraId="688FD213" w14:textId="33C672E7" w:rsidR="001E3F89" w:rsidRPr="00FD2E00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1" locked="0" layoutInCell="1" allowOverlap="1" wp14:anchorId="27FA0120" wp14:editId="3D09FAAC">
          <wp:simplePos x="0" y="0"/>
          <wp:positionH relativeFrom="column">
            <wp:posOffset>-133985</wp:posOffset>
          </wp:positionH>
          <wp:positionV relativeFrom="paragraph">
            <wp:posOffset>116105</wp:posOffset>
          </wp:positionV>
          <wp:extent cx="3195955" cy="689610"/>
          <wp:effectExtent l="0" t="0" r="0" b="0"/>
          <wp:wrapTight wrapText="bothSides">
            <wp:wrapPolygon edited="0">
              <wp:start x="1202" y="1591"/>
              <wp:lineTo x="687" y="8751"/>
              <wp:lineTo x="343" y="11934"/>
              <wp:lineTo x="343" y="15912"/>
              <wp:lineTo x="1030" y="19492"/>
              <wp:lineTo x="1631" y="19492"/>
              <wp:lineTo x="12789" y="18696"/>
              <wp:lineTo x="21373" y="17105"/>
              <wp:lineTo x="21458" y="10740"/>
              <wp:lineTo x="19055" y="7558"/>
              <wp:lineTo x="18540" y="2387"/>
              <wp:lineTo x="1631" y="1591"/>
              <wp:lineTo x="1202" y="1591"/>
            </wp:wrapPolygon>
          </wp:wrapTight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E00">
      <w:rPr>
        <w:rFonts w:cstheme="minorHAnsi"/>
        <w:color w:val="595959" w:themeColor="text1" w:themeTint="A6"/>
        <w:sz w:val="20"/>
        <w:szCs w:val="20"/>
      </w:rPr>
      <w:t xml:space="preserve">Calle 113 </w:t>
    </w:r>
    <w:proofErr w:type="spellStart"/>
    <w:r w:rsidRPr="00FD2E00">
      <w:rPr>
        <w:rFonts w:cstheme="minorHAnsi"/>
        <w:color w:val="595959" w:themeColor="text1" w:themeTint="A6"/>
        <w:sz w:val="20"/>
        <w:szCs w:val="20"/>
      </w:rPr>
      <w:t>N°</w:t>
    </w:r>
    <w:proofErr w:type="spellEnd"/>
    <w:r w:rsidRPr="00FD2E00">
      <w:rPr>
        <w:rFonts w:cstheme="minorHAnsi"/>
        <w:color w:val="595959" w:themeColor="text1" w:themeTint="A6"/>
        <w:sz w:val="20"/>
        <w:szCs w:val="20"/>
      </w:rPr>
      <w:t xml:space="preserve"> 7 – 21 Torre A, Piso 15</w:t>
    </w:r>
  </w:p>
  <w:p w14:paraId="707B1684" w14:textId="77777777" w:rsidR="001E3F89" w:rsidRPr="00FD2E00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proofErr w:type="spellStart"/>
    <w:r w:rsidRPr="00FD2E00">
      <w:rPr>
        <w:rFonts w:cstheme="minorHAnsi"/>
        <w:color w:val="595959" w:themeColor="text1" w:themeTint="A6"/>
        <w:sz w:val="20"/>
        <w:szCs w:val="20"/>
        <w:lang w:val="en-US"/>
      </w:rPr>
      <w:t>Edificio</w:t>
    </w:r>
    <w:proofErr w:type="spellEnd"/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 Teleport Business Park</w:t>
    </w:r>
  </w:p>
  <w:p w14:paraId="3D1BAA35" w14:textId="77777777" w:rsidR="001E3F89" w:rsidRPr="00FD2E00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PBX: 629 2529 </w:t>
    </w:r>
    <w:r>
      <w:rPr>
        <w:rFonts w:cstheme="minorHAnsi"/>
        <w:color w:val="595959" w:themeColor="text1" w:themeTint="A6"/>
        <w:sz w:val="20"/>
        <w:szCs w:val="20"/>
        <w:lang w:val="en-US"/>
      </w:rPr>
      <w:t>Ext. 880</w:t>
    </w:r>
  </w:p>
  <w:p w14:paraId="695D8E97" w14:textId="77777777" w:rsidR="001E3F89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 w:rsidRPr="00FD2E00">
      <w:rPr>
        <w:rFonts w:cstheme="minorHAnsi"/>
        <w:color w:val="595959" w:themeColor="text1" w:themeTint="A6"/>
        <w:sz w:val="20"/>
        <w:szCs w:val="20"/>
      </w:rPr>
      <w:t>Bogotá D.C.</w:t>
    </w:r>
  </w:p>
  <w:p w14:paraId="453420CE" w14:textId="77777777" w:rsidR="001E3F89" w:rsidRPr="002C6D5E" w:rsidRDefault="001E3F89" w:rsidP="001E3F89">
    <w:pPr>
      <w:pStyle w:val="Encabezado"/>
      <w:jc w:val="right"/>
      <w:rPr>
        <w:rFonts w:cstheme="minorHAnsi"/>
        <w:b/>
        <w:bCs/>
        <w:color w:val="002060"/>
        <w:sz w:val="20"/>
        <w:szCs w:val="20"/>
        <w:u w:val="single"/>
      </w:rPr>
    </w:pPr>
    <w:r w:rsidRPr="002C6D5E">
      <w:rPr>
        <w:rFonts w:cstheme="minorHAnsi"/>
        <w:b/>
        <w:bCs/>
        <w:color w:val="002060"/>
        <w:sz w:val="20"/>
        <w:szCs w:val="20"/>
        <w:u w:val="single"/>
      </w:rPr>
      <w:t>www.bmcbec.com.co</w:t>
    </w:r>
  </w:p>
  <w:p w14:paraId="79670BCD" w14:textId="5622BFBE" w:rsidR="007B039D" w:rsidRDefault="001E3F89" w:rsidP="001E3F89">
    <w:pPr>
      <w:pStyle w:val="Encabezado"/>
      <w:jc w:val="right"/>
      <w:rPr>
        <w:rStyle w:val="Hipervnculo"/>
        <w:rFonts w:cstheme="minorHAnsi"/>
        <w:b/>
        <w:color w:val="17365D" w:themeColor="text2" w:themeShade="BF"/>
        <w:sz w:val="20"/>
        <w:szCs w:val="20"/>
      </w:rPr>
    </w:pPr>
    <w:hyperlink r:id="rId2" w:history="1">
      <w:r w:rsidRPr="00FD2E00">
        <w:rPr>
          <w:rStyle w:val="Hipervnculo"/>
          <w:rFonts w:cstheme="minorHAnsi"/>
          <w:b/>
          <w:color w:val="17365D" w:themeColor="text2" w:themeShade="BF"/>
          <w:sz w:val="20"/>
          <w:szCs w:val="20"/>
        </w:rPr>
        <w:t>www.bolsamercantil.com.co</w:t>
      </w:r>
    </w:hyperlink>
  </w:p>
  <w:p w14:paraId="00EAB160" w14:textId="77777777" w:rsidR="00387DC2" w:rsidRPr="001E3F89" w:rsidRDefault="00387DC2" w:rsidP="001E3F89">
    <w:pPr>
      <w:pStyle w:val="Encabezado"/>
      <w:jc w:val="right"/>
      <w:rPr>
        <w:rFonts w:cstheme="minorHAnsi"/>
        <w:b/>
        <w:color w:val="17365D" w:themeColor="text2" w:themeShade="B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A7AB0"/>
    <w:multiLevelType w:val="hybridMultilevel"/>
    <w:tmpl w:val="F672186A"/>
    <w:lvl w:ilvl="0" w:tplc="032059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3F"/>
    <w:rsid w:val="00013EC3"/>
    <w:rsid w:val="00020A89"/>
    <w:rsid w:val="00021F47"/>
    <w:rsid w:val="00033A16"/>
    <w:rsid w:val="00053EB3"/>
    <w:rsid w:val="0006296B"/>
    <w:rsid w:val="0007261D"/>
    <w:rsid w:val="00073753"/>
    <w:rsid w:val="000913E7"/>
    <w:rsid w:val="000C12B8"/>
    <w:rsid w:val="000D06A3"/>
    <w:rsid w:val="000D44F7"/>
    <w:rsid w:val="000D7CA7"/>
    <w:rsid w:val="000E59A8"/>
    <w:rsid w:val="00102727"/>
    <w:rsid w:val="00137D3F"/>
    <w:rsid w:val="00165E8F"/>
    <w:rsid w:val="001660FC"/>
    <w:rsid w:val="001676FA"/>
    <w:rsid w:val="00171A8B"/>
    <w:rsid w:val="001D4328"/>
    <w:rsid w:val="001E3F89"/>
    <w:rsid w:val="001F3F98"/>
    <w:rsid w:val="00201D9C"/>
    <w:rsid w:val="002331BF"/>
    <w:rsid w:val="002B4908"/>
    <w:rsid w:val="0031436F"/>
    <w:rsid w:val="003462CF"/>
    <w:rsid w:val="00350B99"/>
    <w:rsid w:val="00355299"/>
    <w:rsid w:val="00386DFB"/>
    <w:rsid w:val="00387DC2"/>
    <w:rsid w:val="0039628A"/>
    <w:rsid w:val="003C2DA0"/>
    <w:rsid w:val="003C67C3"/>
    <w:rsid w:val="003D47B2"/>
    <w:rsid w:val="0040055A"/>
    <w:rsid w:val="00463428"/>
    <w:rsid w:val="004811B2"/>
    <w:rsid w:val="004A1378"/>
    <w:rsid w:val="004E77AE"/>
    <w:rsid w:val="00553342"/>
    <w:rsid w:val="00564870"/>
    <w:rsid w:val="0057523A"/>
    <w:rsid w:val="005A6213"/>
    <w:rsid w:val="005A76B6"/>
    <w:rsid w:val="0061120A"/>
    <w:rsid w:val="006671D4"/>
    <w:rsid w:val="006A6EF1"/>
    <w:rsid w:val="006D48DC"/>
    <w:rsid w:val="00702EF5"/>
    <w:rsid w:val="00704CC5"/>
    <w:rsid w:val="007220EC"/>
    <w:rsid w:val="00723DDC"/>
    <w:rsid w:val="00723F6F"/>
    <w:rsid w:val="007305B8"/>
    <w:rsid w:val="00762542"/>
    <w:rsid w:val="00764398"/>
    <w:rsid w:val="007721B4"/>
    <w:rsid w:val="007A063F"/>
    <w:rsid w:val="007B039D"/>
    <w:rsid w:val="007B17A5"/>
    <w:rsid w:val="007C3EC5"/>
    <w:rsid w:val="007C660A"/>
    <w:rsid w:val="0081163E"/>
    <w:rsid w:val="0081644A"/>
    <w:rsid w:val="00861C25"/>
    <w:rsid w:val="0087369C"/>
    <w:rsid w:val="008B517E"/>
    <w:rsid w:val="008D3162"/>
    <w:rsid w:val="00901DE9"/>
    <w:rsid w:val="00905911"/>
    <w:rsid w:val="0094165A"/>
    <w:rsid w:val="00950F47"/>
    <w:rsid w:val="0098387E"/>
    <w:rsid w:val="00A12F0C"/>
    <w:rsid w:val="00A13E90"/>
    <w:rsid w:val="00A143E8"/>
    <w:rsid w:val="00A25B31"/>
    <w:rsid w:val="00AB57B8"/>
    <w:rsid w:val="00AF0598"/>
    <w:rsid w:val="00AF2D09"/>
    <w:rsid w:val="00B47D6D"/>
    <w:rsid w:val="00B54D0E"/>
    <w:rsid w:val="00B9261D"/>
    <w:rsid w:val="00B92E6F"/>
    <w:rsid w:val="00BB5338"/>
    <w:rsid w:val="00BC7232"/>
    <w:rsid w:val="00BC7F4E"/>
    <w:rsid w:val="00BD083F"/>
    <w:rsid w:val="00BD6CFD"/>
    <w:rsid w:val="00C32DCB"/>
    <w:rsid w:val="00C45CB1"/>
    <w:rsid w:val="00C72688"/>
    <w:rsid w:val="00C73946"/>
    <w:rsid w:val="00C74AEF"/>
    <w:rsid w:val="00C764ED"/>
    <w:rsid w:val="00C9577E"/>
    <w:rsid w:val="00CE19D3"/>
    <w:rsid w:val="00CE3135"/>
    <w:rsid w:val="00D71154"/>
    <w:rsid w:val="00E40FD3"/>
    <w:rsid w:val="00E652BB"/>
    <w:rsid w:val="00E97F6F"/>
    <w:rsid w:val="00EA1DC2"/>
    <w:rsid w:val="00F416FB"/>
    <w:rsid w:val="00F66F4F"/>
    <w:rsid w:val="00F9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DFC23"/>
  <w15:docId w15:val="{164C1F4A-9734-4EC3-B9FE-7358038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69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0591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F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F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F4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71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1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vicioalcliente@bolsamercantil.com.c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olsamercantil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samercantil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23480FDBC2C4FA9750463C4907562" ma:contentTypeVersion="17" ma:contentTypeDescription="Crear nuevo documento." ma:contentTypeScope="" ma:versionID="b6b5b7f90865a6c53a4eee861852f420">
  <xsd:schema xmlns:xsd="http://www.w3.org/2001/XMLSchema" xmlns:xs="http://www.w3.org/2001/XMLSchema" xmlns:p="http://schemas.microsoft.com/office/2006/metadata/properties" xmlns:ns2="8d8c568d-698e-4e81-8c5e-8f50bdfbf541" xmlns:ns3="f4065197-2238-4883-95fd-4c039a8e8b63" targetNamespace="http://schemas.microsoft.com/office/2006/metadata/properties" ma:root="true" ma:fieldsID="69002e97a4864072be8adf1704d08efa" ns2:_="" ns3:_="">
    <xsd:import namespace="8d8c568d-698e-4e81-8c5e-8f50bdfbf541"/>
    <xsd:import namespace="f4065197-2238-4883-95fd-4c039a8e8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568d-698e-4e81-8c5e-8f50bdfb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5197-2238-4883-95fd-4c039a8e8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af07a-6986-4c31-b6a2-a08fa91493ab}" ma:internalName="TaxCatchAll" ma:showField="CatchAllData" ma:web="f4065197-2238-4883-95fd-4c039a8e8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d8c568d-698e-4e81-8c5e-8f50bdfbf541">
      <Terms xmlns="http://schemas.microsoft.com/office/infopath/2007/PartnerControls"/>
    </lcf76f155ced4ddcb4097134ff3c332f>
    <TaxCatchAll xmlns="f4065197-2238-4883-95fd-4c039a8e8b6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B7D20-37C9-473F-A84A-D9377BED881E}"/>
</file>

<file path=customXml/itemProps2.xml><?xml version="1.0" encoding="utf-8"?>
<ds:datastoreItem xmlns:ds="http://schemas.openxmlformats.org/officeDocument/2006/customXml" ds:itemID="{261E46F4-D746-4375-9301-00E456C82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6FDC2A-8176-41CA-B757-FB232918A73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283a1cf7-1e38-42f7-9e60-ea7b52055c8e"/>
    <ds:schemaRef ds:uri="6d3b9bfe-4dbb-4958-b890-337d0e6b7b9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35797F-9505-4B0C-9A5C-9878AE583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Yessica Paola Vega Silva</cp:lastModifiedBy>
  <cp:revision>8</cp:revision>
  <cp:lastPrinted>2022-07-28T22:06:00Z</cp:lastPrinted>
  <dcterms:created xsi:type="dcterms:W3CDTF">2019-09-17T16:19:00Z</dcterms:created>
  <dcterms:modified xsi:type="dcterms:W3CDTF">2022-07-28T22:06:00Z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_dlc_DocIdItemGuid">
    <vt:lpwstr>9b8c6535-c3fd-40ff-88c7-e6ef71b94db2</vt:lpwstr>
  </property>
  <property fmtid="{D5CDD505-2E9C-101B-9397-08002B2CF9AE}" pid="4" name="MediaServiceImageTags">
    <vt:lpwstr/>
  </property>
</Properties>
</file>